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2868CC24" w:rsidR="00A43DC8" w:rsidRPr="00674FD2" w:rsidRDefault="008867D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3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1982073D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E65E71">
        <w:rPr>
          <w:sz w:val="40"/>
          <w:szCs w:val="40"/>
        </w:rPr>
        <w:t>07</w:t>
      </w:r>
      <w:r w:rsidRPr="00674FD2">
        <w:rPr>
          <w:sz w:val="40"/>
          <w:szCs w:val="40"/>
        </w:rPr>
        <w:t>.</w:t>
      </w:r>
      <w:r w:rsidR="00E65E71">
        <w:rPr>
          <w:sz w:val="40"/>
          <w:szCs w:val="40"/>
        </w:rPr>
        <w:t>12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867D9">
        <w:rPr>
          <w:sz w:val="40"/>
          <w:szCs w:val="40"/>
        </w:rPr>
        <w:t>2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2C5C5E71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8867D9">
              <w:rPr>
                <w:rFonts w:ascii="Times New Roman" w:hAnsi="Times New Roman"/>
                <w:sz w:val="24"/>
                <w:szCs w:val="24"/>
              </w:rPr>
              <w:t>3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18B1F582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E65E71">
              <w:rPr>
                <w:rFonts w:ascii="Times New Roman" w:hAnsi="Times New Roman"/>
                <w:sz w:val="24"/>
                <w:szCs w:val="24"/>
              </w:rPr>
              <w:t>2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59805286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84E59FE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0DF16F4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AEACE40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26EC40C7" w:rsidR="00D3674C" w:rsidRPr="003A27AF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p w14:paraId="3710ED46" w14:textId="1F6B5B5E" w:rsidR="00E65E71" w:rsidRPr="003A27AF" w:rsidRDefault="00E65E7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p w14:paraId="40D03C8E" w14:textId="77777777" w:rsidR="00E65E71" w:rsidRPr="00E65E71" w:rsidRDefault="00E65E71" w:rsidP="00E65E71">
      <w:pPr>
        <w:rPr>
          <w:rFonts w:cs="Arial"/>
          <w:b/>
          <w:bCs/>
          <w:sz w:val="24"/>
          <w:szCs w:val="24"/>
          <w:u w:val="single"/>
        </w:rPr>
      </w:pPr>
      <w:r w:rsidRPr="00E65E71">
        <w:rPr>
          <w:rFonts w:cs="Arial"/>
          <w:b/>
          <w:bCs/>
          <w:sz w:val="24"/>
          <w:szCs w:val="24"/>
          <w:u w:val="single"/>
        </w:rPr>
        <w:t>Předkladatel Mgr. Jan Dohnal, náměstek primátora:</w:t>
      </w:r>
    </w:p>
    <w:p w14:paraId="0FAFEC87" w14:textId="77777777" w:rsidR="00E65E71" w:rsidRDefault="00E65E71" w:rsidP="00E65E71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3B5D445F" w14:textId="77777777" w:rsidTr="00366191">
        <w:tc>
          <w:tcPr>
            <w:tcW w:w="611" w:type="dxa"/>
          </w:tcPr>
          <w:p w14:paraId="6B11C1D2" w14:textId="433D1D0F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10.</w:t>
            </w:r>
            <w:r w:rsidR="0038688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234579C5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Návrh na uzavření dodatku č. 31 ke smlouvě č. 3010/2009/OD o veřejných službách v přepravě cestujících a poskytnutí kompenzací za veřejné služby – poskytnutí kompenzace ke krytí ztráty z hospodaření za rok 2022</w:t>
            </w:r>
          </w:p>
        </w:tc>
      </w:tr>
    </w:tbl>
    <w:p w14:paraId="749CDCD1" w14:textId="71828DBF" w:rsidR="00E65E71" w:rsidRPr="00AE5D4B" w:rsidRDefault="00E65E7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3884BD51" w14:textId="575F99AD" w:rsidR="00E65E71" w:rsidRPr="00AE5D4B" w:rsidRDefault="00E65E7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1034CEA3" w14:textId="77777777" w:rsidR="00E65E71" w:rsidRPr="00A079AA" w:rsidRDefault="00E65E71" w:rsidP="00E65E7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Ing. </w:t>
      </w:r>
      <w:r>
        <w:rPr>
          <w:rFonts w:cs="Arial"/>
          <w:b/>
          <w:bCs/>
          <w:sz w:val="24"/>
          <w:szCs w:val="24"/>
          <w:u w:val="single"/>
        </w:rPr>
        <w:t>Miroslav Svozil</w:t>
      </w:r>
      <w:r w:rsidRPr="00A079AA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0997661B" w14:textId="54E7F8DD" w:rsidR="00E65E71" w:rsidRDefault="00E65E71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A079AA" w14:paraId="185E9FB3" w14:textId="77777777" w:rsidTr="00366191">
        <w:tc>
          <w:tcPr>
            <w:tcW w:w="611" w:type="dxa"/>
          </w:tcPr>
          <w:p w14:paraId="2228E728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9" w:type="dxa"/>
          </w:tcPr>
          <w:p w14:paraId="1638B403" w14:textId="77777777" w:rsidR="00E65E71" w:rsidRPr="00AC44E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6BC6">
              <w:rPr>
                <w:rFonts w:ascii="Times New Roman" w:hAnsi="Times New Roman"/>
                <w:sz w:val="24"/>
                <w:szCs w:val="24"/>
              </w:rPr>
              <w:t>Úprava rozpočtu roku 2022, vázání výdajů rozpočtu roku 2022 k převodu do rozpočtu roku 2023</w:t>
            </w:r>
          </w:p>
        </w:tc>
      </w:tr>
    </w:tbl>
    <w:p w14:paraId="62431238" w14:textId="77777777" w:rsidR="00E65E71" w:rsidRPr="00AE5D4B" w:rsidRDefault="00E65E7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66647835" w14:textId="77777777" w:rsidR="00857391" w:rsidRPr="00AE5D4B" w:rsidRDefault="0085739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042315CD" w14:textId="77777777" w:rsidR="00E65E71" w:rsidRPr="00E65E71" w:rsidRDefault="00E65E71" w:rsidP="00E65E7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E65E71">
        <w:rPr>
          <w:rFonts w:cs="Arial"/>
          <w:b/>
          <w:bCs/>
          <w:sz w:val="24"/>
          <w:szCs w:val="24"/>
          <w:u w:val="single"/>
        </w:rPr>
        <w:lastRenderedPageBreak/>
        <w:t>Předkladatelé Ing. Miroslav Svozil, náměstek primátora, a Mgr. Zuzana Bajgarová, náměstkyně primátora:</w:t>
      </w:r>
    </w:p>
    <w:p w14:paraId="51081BC9" w14:textId="77777777" w:rsidR="00E65E71" w:rsidRPr="00C0782E" w:rsidRDefault="00E65E71" w:rsidP="00E65E71">
      <w:pPr>
        <w:tabs>
          <w:tab w:val="left" w:pos="8222"/>
          <w:tab w:val="left" w:pos="9639"/>
        </w:tabs>
        <w:outlineLvl w:val="0"/>
        <w:rPr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E65E71" w14:paraId="52C25C7E" w14:textId="77777777" w:rsidTr="00366191">
        <w:tc>
          <w:tcPr>
            <w:tcW w:w="611" w:type="dxa"/>
          </w:tcPr>
          <w:p w14:paraId="3F1EBE58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3.*</w:t>
            </w:r>
          </w:p>
        </w:tc>
        <w:tc>
          <w:tcPr>
            <w:tcW w:w="9099" w:type="dxa"/>
          </w:tcPr>
          <w:p w14:paraId="19790505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Návrh rozpočtu statutárního města Ostravy na rok 2023 (bez rozpočtů městských obvodů)</w:t>
            </w:r>
          </w:p>
        </w:tc>
      </w:tr>
    </w:tbl>
    <w:p w14:paraId="4A942572" w14:textId="4EC5CF2E" w:rsidR="00E65E71" w:rsidRPr="00AE5D4B" w:rsidRDefault="00E65E71" w:rsidP="00E65E71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15AA0795" w14:textId="77777777" w:rsidR="00AE5D4B" w:rsidRPr="00AE5D4B" w:rsidRDefault="00AE5D4B" w:rsidP="00E65E71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306D5A8F" w14:textId="77777777" w:rsidR="00E65E71" w:rsidRPr="00E65E71" w:rsidRDefault="00E65E71" w:rsidP="00E65E71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E65E71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6E37F91D" w14:textId="77777777" w:rsidR="00E65E71" w:rsidRDefault="00E65E71" w:rsidP="00E65E71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743CFAAA" w14:textId="77777777" w:rsidTr="00366191">
        <w:tc>
          <w:tcPr>
            <w:tcW w:w="611" w:type="dxa"/>
          </w:tcPr>
          <w:p w14:paraId="745CAD37" w14:textId="58E132F0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226E1589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Zásady pro poskytování peněžitého plnění fyzickým osobám, které nejsou členy zastupitelstva města</w:t>
            </w:r>
          </w:p>
        </w:tc>
      </w:tr>
    </w:tbl>
    <w:p w14:paraId="62693A0D" w14:textId="77777777" w:rsidR="00E65E71" w:rsidRP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15170719" w14:textId="77777777" w:rsidTr="00366191">
        <w:tc>
          <w:tcPr>
            <w:tcW w:w="611" w:type="dxa"/>
          </w:tcPr>
          <w:p w14:paraId="79E4ECF2" w14:textId="14112724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5E62F327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Návrh na poskytnutí investiční účelové dotace na projekt „Nákup a dovybavení IT“ pro potřeby činnosti společnosti Černá louka s.r.o.</w:t>
            </w:r>
          </w:p>
        </w:tc>
      </w:tr>
    </w:tbl>
    <w:p w14:paraId="2F77FB16" w14:textId="77777777" w:rsidR="00E65E71" w:rsidRP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45A390B4" w14:textId="77777777" w:rsidTr="00366191">
        <w:tc>
          <w:tcPr>
            <w:tcW w:w="611" w:type="dxa"/>
          </w:tcPr>
          <w:p w14:paraId="28E84CE4" w14:textId="242E5445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72DA8EC2" w14:textId="77777777" w:rsidR="00E65E71" w:rsidRPr="00E65E71" w:rsidRDefault="00E65E71" w:rsidP="003661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Souhlas s podmínkami udržitelnosti projektu „Rekonstrukce studny S14, prameniště </w:t>
            </w:r>
            <w:proofErr w:type="gram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Ostrava - Nová</w:t>
            </w:r>
            <w:proofErr w:type="gram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ves“ v rámci Národního programu Životní prostředí</w:t>
            </w:r>
          </w:p>
        </w:tc>
      </w:tr>
    </w:tbl>
    <w:p w14:paraId="2EF31658" w14:textId="77777777" w:rsidR="00E65E71" w:rsidRP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E65E71" w14:paraId="4ACE20E0" w14:textId="77777777" w:rsidTr="00366191">
        <w:tc>
          <w:tcPr>
            <w:tcW w:w="611" w:type="dxa"/>
          </w:tcPr>
          <w:p w14:paraId="3EACF65A" w14:textId="2837A6F6" w:rsidR="00E65E71" w:rsidRPr="00E65E71" w:rsidRDefault="00E65E71" w:rsidP="0036619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14:paraId="0C73A002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Schválení Změny č. 1 Rozhodnutí o poskytnutí dotace z Operačního programu Životní prostředí na projekt „Revitalizace ulice Gustava Klimenta v Ostravě-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Porubě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</w:tr>
    </w:tbl>
    <w:p w14:paraId="60D01B66" w14:textId="77777777" w:rsidR="00E65E71" w:rsidRPr="00E65E71" w:rsidRDefault="00E65E71" w:rsidP="00E65E7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  <w:r w:rsidRPr="00E65E7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E65E71" w14:paraId="5DB91778" w14:textId="77777777" w:rsidTr="00366191">
        <w:tc>
          <w:tcPr>
            <w:tcW w:w="611" w:type="dxa"/>
          </w:tcPr>
          <w:p w14:paraId="2AB7F2B8" w14:textId="5CEFFD91" w:rsidR="00E65E71" w:rsidRPr="00E65E71" w:rsidRDefault="00E65E71" w:rsidP="0036619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14:paraId="6DE74E70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Schválení Změny č. 1 Rozhodnutí o poskytnutí dotace z Operačního programu Životní prostředí na projekt „Rekonstrukce objektu Dělnická č. p. 411 na bytový dům pro seniory SO </w:t>
            </w:r>
            <w:proofErr w:type="gram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02 – 04</w:t>
            </w:r>
            <w:proofErr w:type="gram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</w:tr>
    </w:tbl>
    <w:p w14:paraId="20C64F4E" w14:textId="77777777" w:rsidR="00E65E71" w:rsidRPr="00E65E71" w:rsidRDefault="00E65E71" w:rsidP="00E65E7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  <w:r w:rsidRPr="00E65E7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3E30F962" w14:textId="77777777" w:rsidTr="00366191">
        <w:tc>
          <w:tcPr>
            <w:tcW w:w="611" w:type="dxa"/>
          </w:tcPr>
          <w:p w14:paraId="72DD2EB6" w14:textId="0531DC59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2A55F1FB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Pojmenování ulic v městském obvodu Hrabová</w:t>
            </w:r>
          </w:p>
        </w:tc>
      </w:tr>
    </w:tbl>
    <w:p w14:paraId="546AB100" w14:textId="4A00C0BC" w:rsidR="00E65E71" w:rsidRDefault="00E65E71" w:rsidP="00E65E71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B4810" w:rsidRPr="00E65E71" w14:paraId="463E513C" w14:textId="77777777" w:rsidTr="00724907">
        <w:tc>
          <w:tcPr>
            <w:tcW w:w="611" w:type="dxa"/>
          </w:tcPr>
          <w:p w14:paraId="7905D4F1" w14:textId="19038234" w:rsidR="00AB4810" w:rsidRPr="00E65E71" w:rsidRDefault="00AB4810" w:rsidP="007249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51.*</w:t>
            </w:r>
          </w:p>
        </w:tc>
        <w:tc>
          <w:tcPr>
            <w:tcW w:w="9094" w:type="dxa"/>
          </w:tcPr>
          <w:p w14:paraId="6FC7275F" w14:textId="2F3C9638" w:rsidR="001D3886" w:rsidRPr="00AB4810" w:rsidRDefault="00AB4810" w:rsidP="001D3886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810">
              <w:rPr>
                <w:rFonts w:ascii="Times New Roman" w:hAnsi="Times New Roman"/>
                <w:bCs/>
                <w:sz w:val="24"/>
                <w:szCs w:val="24"/>
              </w:rPr>
              <w:t>Informace o cen</w:t>
            </w:r>
            <w:r w:rsidR="001D3886">
              <w:rPr>
                <w:rFonts w:ascii="Times New Roman" w:hAnsi="Times New Roman"/>
                <w:bCs/>
                <w:sz w:val="24"/>
                <w:szCs w:val="24"/>
              </w:rPr>
              <w:t>ách tepla a</w:t>
            </w:r>
            <w:r w:rsidRPr="00AB4810">
              <w:rPr>
                <w:rFonts w:ascii="Times New Roman" w:hAnsi="Times New Roman"/>
                <w:bCs/>
                <w:sz w:val="24"/>
                <w:szCs w:val="24"/>
              </w:rPr>
              <w:t xml:space="preserve"> vodného a stočného na rok 2023</w:t>
            </w:r>
          </w:p>
        </w:tc>
      </w:tr>
    </w:tbl>
    <w:p w14:paraId="19EECB9C" w14:textId="5FBF5006" w:rsidR="00AB4810" w:rsidRDefault="00AB4810" w:rsidP="00E65E71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AB4810" w:rsidRPr="00E65E71" w14:paraId="5D78CCDC" w14:textId="77777777" w:rsidTr="00724907">
        <w:tc>
          <w:tcPr>
            <w:tcW w:w="611" w:type="dxa"/>
          </w:tcPr>
          <w:p w14:paraId="1719A73D" w14:textId="42095BE7" w:rsidR="00AB4810" w:rsidRPr="00E65E71" w:rsidRDefault="00AB4810" w:rsidP="0072490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52.*</w:t>
            </w:r>
          </w:p>
        </w:tc>
        <w:tc>
          <w:tcPr>
            <w:tcW w:w="9094" w:type="dxa"/>
          </w:tcPr>
          <w:p w14:paraId="4E31899B" w14:textId="70A7A138" w:rsidR="006D4DAF" w:rsidRPr="00AB4810" w:rsidRDefault="00AB4810" w:rsidP="006D4DA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810">
              <w:rPr>
                <w:rFonts w:ascii="Times New Roman" w:hAnsi="Times New Roman"/>
                <w:bCs/>
                <w:sz w:val="24"/>
                <w:szCs w:val="24"/>
              </w:rPr>
              <w:t>Návrh na stanovení měsíčních odměn za výkon funkce neuvolněným členům ZMO</w:t>
            </w:r>
            <w:r w:rsidR="006D4D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Hlk121220895"/>
            <w:r w:rsidR="006D4DAF">
              <w:rPr>
                <w:rFonts w:ascii="Times New Roman" w:hAnsi="Times New Roman"/>
                <w:bCs/>
                <w:sz w:val="24"/>
                <w:szCs w:val="24"/>
              </w:rPr>
              <w:t>s účinností od 1. 1. 2023</w:t>
            </w:r>
            <w:bookmarkEnd w:id="0"/>
          </w:p>
        </w:tc>
      </w:tr>
    </w:tbl>
    <w:p w14:paraId="496DDF3B" w14:textId="77777777" w:rsidR="00AB4810" w:rsidRPr="00AE5D4B" w:rsidRDefault="00AB4810" w:rsidP="00E65E71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p w14:paraId="51B0A019" w14:textId="77777777" w:rsidR="00E65E71" w:rsidRPr="00AE5D4B" w:rsidRDefault="00E65E71" w:rsidP="00E65E71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</w:p>
    <w:p w14:paraId="54C6BB07" w14:textId="77777777" w:rsidR="00E65E71" w:rsidRPr="00A079AA" w:rsidRDefault="00E65E71" w:rsidP="00E65E7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Ing. Tomáš Macura, MBA, primátor</w:t>
      </w:r>
      <w:r>
        <w:rPr>
          <w:rFonts w:cs="Arial"/>
          <w:b/>
          <w:bCs/>
          <w:sz w:val="24"/>
          <w:szCs w:val="24"/>
          <w:u w:val="single"/>
        </w:rPr>
        <w:t>, a Mgr. Zuzana Bajgarová, náměstkyně primátora</w:t>
      </w:r>
      <w:r w:rsidRPr="00A079AA">
        <w:rPr>
          <w:rFonts w:cs="Arial"/>
          <w:b/>
          <w:bCs/>
          <w:sz w:val="24"/>
          <w:szCs w:val="24"/>
          <w:u w:val="single"/>
        </w:rPr>
        <w:t>:</w:t>
      </w:r>
    </w:p>
    <w:p w14:paraId="6701E411" w14:textId="77777777" w:rsidR="00E65E71" w:rsidRDefault="00E65E71" w:rsidP="00E65E71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815C2" w14:paraId="461E5E42" w14:textId="77777777" w:rsidTr="00366191">
        <w:tc>
          <w:tcPr>
            <w:tcW w:w="611" w:type="dxa"/>
          </w:tcPr>
          <w:p w14:paraId="4E9748ED" w14:textId="77777777" w:rsidR="00E65E71" w:rsidRPr="00A815C2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1CD58364" w14:textId="77777777" w:rsidR="00E65E71" w:rsidRPr="00A815C2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5C2">
              <w:rPr>
                <w:rFonts w:ascii="Times New Roman" w:hAnsi="Times New Roman"/>
                <w:sz w:val="24"/>
                <w:szCs w:val="24"/>
              </w:rPr>
              <w:t>Informativní materiál pro členy Zastupitelstva města Ostravy o aktuálním stavu přípravy projektu Koncertní sál a rekonstrukce Domu kultury města Ostravy</w:t>
            </w:r>
          </w:p>
        </w:tc>
      </w:tr>
    </w:tbl>
    <w:p w14:paraId="1612D608" w14:textId="77777777" w:rsidR="00E65E71" w:rsidRPr="000171D7" w:rsidRDefault="00E65E71" w:rsidP="00E65E71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p w14:paraId="6BA9B264" w14:textId="77777777" w:rsidR="00E65E71" w:rsidRPr="00A079AA" w:rsidRDefault="00E65E71" w:rsidP="00E65E71">
      <w:pPr>
        <w:pStyle w:val="Nadpis3"/>
        <w:spacing w:before="120" w:after="0"/>
        <w:jc w:val="both"/>
        <w:rPr>
          <w:b w:val="0"/>
          <w:sz w:val="24"/>
          <w:szCs w:val="24"/>
        </w:rPr>
      </w:pPr>
      <w:r w:rsidRPr="000171D7">
        <w:rPr>
          <w:b w:val="0"/>
          <w:sz w:val="24"/>
          <w:szCs w:val="24"/>
          <w:u w:val="single"/>
        </w:rPr>
        <w:br/>
      </w:r>
      <w:r w:rsidRPr="00A079AA">
        <w:rPr>
          <w:sz w:val="24"/>
          <w:szCs w:val="24"/>
          <w:u w:val="single"/>
        </w:rPr>
        <w:t>Předkladatel Mgr. Zuzana Bajgarová, náměstkyně primátora:</w:t>
      </w:r>
      <w:r w:rsidRPr="00A079AA">
        <w:rPr>
          <w:sz w:val="24"/>
          <w:szCs w:val="24"/>
        </w:rPr>
        <w:t xml:space="preserve">  </w:t>
      </w:r>
    </w:p>
    <w:p w14:paraId="682D9D16" w14:textId="77777777" w:rsidR="00E65E71" w:rsidRPr="00A079AA" w:rsidRDefault="00E65E71" w:rsidP="00E65E71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79FAAC98" w14:textId="77777777" w:rsidTr="00366191">
        <w:tc>
          <w:tcPr>
            <w:tcW w:w="611" w:type="dxa"/>
          </w:tcPr>
          <w:p w14:paraId="38F05173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7671774D" w14:textId="77777777" w:rsidR="00E65E71" w:rsidRPr="00F96377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6377">
              <w:rPr>
                <w:rFonts w:ascii="Times New Roman" w:hAnsi="Times New Roman"/>
                <w:sz w:val="24"/>
                <w:szCs w:val="24"/>
              </w:rPr>
              <w:t xml:space="preserve">Dodatek č. 1 ke Smlouvě o poskytnutí dotace z rozpočtu Moravskoslezského kraje k úhradě uznatelných nákladů projektu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96377">
              <w:rPr>
                <w:rFonts w:ascii="Times New Roman" w:hAnsi="Times New Roman"/>
                <w:sz w:val="24"/>
                <w:szCs w:val="24"/>
              </w:rPr>
              <w:t>Městečko bezpečí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20BC4B84" w14:textId="77777777" w:rsidR="00E65E71" w:rsidRDefault="00E65E71" w:rsidP="00E65E71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03032CA7" w14:textId="77777777" w:rsidTr="00366191">
        <w:tc>
          <w:tcPr>
            <w:tcW w:w="611" w:type="dxa"/>
          </w:tcPr>
          <w:p w14:paraId="72A9CA03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76B7C4BB" w14:textId="20C4F338" w:rsidR="00E65E71" w:rsidRPr="003D51A7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321D">
              <w:rPr>
                <w:rFonts w:ascii="Times New Roman" w:hAnsi="Times New Roman"/>
                <w:sz w:val="24"/>
                <w:szCs w:val="24"/>
              </w:rPr>
              <w:t>Odpověď na dotaz člena zastupitelstva města Bc. Aleše Boháče, MBA</w:t>
            </w:r>
            <w:r w:rsidR="006C7A8B">
              <w:rPr>
                <w:rFonts w:ascii="Times New Roman" w:hAnsi="Times New Roman"/>
                <w:sz w:val="24"/>
                <w:szCs w:val="24"/>
              </w:rPr>
              <w:t>,</w:t>
            </w:r>
            <w:r w:rsidRPr="0051321D">
              <w:rPr>
                <w:rFonts w:ascii="Times New Roman" w:hAnsi="Times New Roman"/>
                <w:sz w:val="24"/>
                <w:szCs w:val="24"/>
              </w:rPr>
              <w:t xml:space="preserve"> ve věci stavby Parkovacího domu u Krajského úřadu</w:t>
            </w:r>
          </w:p>
        </w:tc>
      </w:tr>
    </w:tbl>
    <w:p w14:paraId="2BD4B9BE" w14:textId="07EAC765" w:rsidR="00E65E71" w:rsidRDefault="00E65E71" w:rsidP="00E65E71">
      <w:pPr>
        <w:tabs>
          <w:tab w:val="left" w:pos="8222"/>
          <w:tab w:val="left" w:pos="9639"/>
        </w:tabs>
      </w:pPr>
    </w:p>
    <w:p w14:paraId="54F0224A" w14:textId="77777777" w:rsidR="00F64EB4" w:rsidRDefault="00F64EB4" w:rsidP="00E65E71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A079AA" w14:paraId="5DE2345A" w14:textId="77777777" w:rsidTr="00366191">
        <w:tc>
          <w:tcPr>
            <w:tcW w:w="611" w:type="dxa"/>
          </w:tcPr>
          <w:p w14:paraId="1AE674E9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161FD2AF" w14:textId="77777777" w:rsidR="00E65E71" w:rsidRPr="00475C73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19D">
              <w:rPr>
                <w:rFonts w:ascii="Times New Roman" w:hAnsi="Times New Roman"/>
                <w:sz w:val="24"/>
                <w:szCs w:val="24"/>
              </w:rPr>
              <w:t>Návrh na poskytnutí účelových investičních dotací z rozpočtu statutárního města Ostravy a uzavření veřejnoprávních smluv o poskytnutí účelové investiční dotace z rozpočtu statutárního města Ostravy</w:t>
            </w:r>
          </w:p>
        </w:tc>
      </w:tr>
    </w:tbl>
    <w:p w14:paraId="49FF440D" w14:textId="77777777" w:rsidR="00E65E71" w:rsidRDefault="00E65E71" w:rsidP="00E65E71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7BAB3206" w14:textId="77777777" w:rsidTr="00366191">
        <w:tc>
          <w:tcPr>
            <w:tcW w:w="611" w:type="dxa"/>
          </w:tcPr>
          <w:p w14:paraId="60E27B04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6B962F8D" w14:textId="77777777" w:rsidR="00E65E71" w:rsidRPr="00C86BC6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6BC6">
              <w:rPr>
                <w:rFonts w:ascii="Times New Roman" w:hAnsi="Times New Roman"/>
                <w:sz w:val="24"/>
                <w:szCs w:val="24"/>
              </w:rPr>
              <w:t>Návrh na pořízení změny Územního plánu Ostravy</w:t>
            </w:r>
          </w:p>
        </w:tc>
      </w:tr>
    </w:tbl>
    <w:p w14:paraId="71AB0F7B" w14:textId="77777777" w:rsidR="00E65E71" w:rsidRDefault="00E65E71" w:rsidP="00E65E71">
      <w:pPr>
        <w:tabs>
          <w:tab w:val="left" w:pos="8222"/>
          <w:tab w:val="left" w:pos="9639"/>
        </w:tabs>
        <w:rPr>
          <w:rFonts w:cs="Arial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12CCA4D8" w14:textId="77777777" w:rsidTr="00366191">
        <w:tc>
          <w:tcPr>
            <w:tcW w:w="611" w:type="dxa"/>
          </w:tcPr>
          <w:p w14:paraId="4A7DD2E6" w14:textId="1A90B1BA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r w:rsidR="0038688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5810AD13" w14:textId="77777777" w:rsidR="00E65E71" w:rsidRPr="003D51A7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C2D">
              <w:rPr>
                <w:rFonts w:ascii="Times New Roman" w:hAnsi="Times New Roman"/>
                <w:sz w:val="24"/>
                <w:szCs w:val="24"/>
              </w:rPr>
              <w:t xml:space="preserve">Návrh: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530C2D">
              <w:rPr>
                <w:rFonts w:ascii="Times New Roman" w:hAnsi="Times New Roman"/>
                <w:sz w:val="24"/>
                <w:szCs w:val="24"/>
              </w:rPr>
              <w:t>Program na obnovu nevyužitých budov za účelem rozvoje bytového fondu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30C2D">
              <w:rPr>
                <w:rFonts w:ascii="Times New Roman" w:hAnsi="Times New Roman"/>
                <w:sz w:val="24"/>
                <w:szCs w:val="24"/>
              </w:rPr>
              <w:t>Ostravě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4DB4671C" w14:textId="2D6AFB92" w:rsidR="00E65E71" w:rsidRPr="003A27AF" w:rsidRDefault="00E65E71" w:rsidP="003A27AF">
      <w:pPr>
        <w:pStyle w:val="Nadpis3"/>
        <w:spacing w:before="0" w:after="0"/>
        <w:jc w:val="both"/>
        <w:rPr>
          <w:sz w:val="24"/>
          <w:szCs w:val="24"/>
        </w:rPr>
      </w:pPr>
    </w:p>
    <w:p w14:paraId="7C41CCBA" w14:textId="77777777" w:rsidR="003A27AF" w:rsidRPr="003A27AF" w:rsidRDefault="003A27AF" w:rsidP="003A27AF">
      <w:pPr>
        <w:rPr>
          <w:b/>
          <w:bCs/>
          <w:sz w:val="24"/>
          <w:szCs w:val="24"/>
        </w:rPr>
      </w:pPr>
    </w:p>
    <w:p w14:paraId="1CE48300" w14:textId="77777777" w:rsidR="00E65E71" w:rsidRPr="00E65E71" w:rsidRDefault="00E65E71" w:rsidP="00E65E71">
      <w:pPr>
        <w:rPr>
          <w:rFonts w:cs="Arial"/>
          <w:b/>
          <w:bCs/>
          <w:sz w:val="24"/>
          <w:szCs w:val="24"/>
          <w:u w:val="single"/>
        </w:rPr>
      </w:pPr>
      <w:r w:rsidRPr="00E65E71">
        <w:rPr>
          <w:rFonts w:cs="Arial"/>
          <w:b/>
          <w:bCs/>
          <w:sz w:val="24"/>
          <w:szCs w:val="24"/>
          <w:u w:val="single"/>
        </w:rPr>
        <w:t>Předkladatel Mgr. Jan Dohnal, náměstek primátora:</w:t>
      </w:r>
    </w:p>
    <w:p w14:paraId="05826B13" w14:textId="77777777" w:rsidR="00E65E71" w:rsidRDefault="00E65E71" w:rsidP="00E65E71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31CB98BF" w14:textId="77777777" w:rsidTr="00366191">
        <w:tc>
          <w:tcPr>
            <w:tcW w:w="611" w:type="dxa"/>
          </w:tcPr>
          <w:p w14:paraId="445C3067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1FB9B118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 xml:space="preserve">Žádost o mimořádnou investiční dotaci SKSB </w:t>
            </w:r>
            <w:proofErr w:type="spellStart"/>
            <w:r w:rsidRPr="00E65E71">
              <w:rPr>
                <w:rFonts w:ascii="Times New Roman" w:hAnsi="Times New Roman"/>
                <w:sz w:val="24"/>
                <w:szCs w:val="24"/>
              </w:rPr>
              <w:t>Arrows</w:t>
            </w:r>
            <w:proofErr w:type="spellEnd"/>
            <w:r w:rsidRPr="00E65E71">
              <w:rPr>
                <w:rFonts w:ascii="Times New Roman" w:hAnsi="Times New Roman"/>
                <w:sz w:val="24"/>
                <w:szCs w:val="24"/>
              </w:rPr>
              <w:t xml:space="preserve"> Ostrava, </w:t>
            </w:r>
            <w:proofErr w:type="spellStart"/>
            <w:r w:rsidRPr="00E65E71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E65E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AAFA59C" w14:textId="10DC225B" w:rsid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1C7212C7" w14:textId="77777777" w:rsidTr="00366191">
        <w:tc>
          <w:tcPr>
            <w:tcW w:w="611" w:type="dxa"/>
          </w:tcPr>
          <w:p w14:paraId="7FBFE2E6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7F7090DB" w14:textId="77777777" w:rsidR="00E65E71" w:rsidRPr="009B317F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6DC">
              <w:rPr>
                <w:rFonts w:ascii="Times New Roman" w:hAnsi="Times New Roman"/>
                <w:sz w:val="24"/>
                <w:szCs w:val="24"/>
              </w:rPr>
              <w:t>Mimořádné dotace a peněžitý dar v oblasti sportu</w:t>
            </w:r>
          </w:p>
        </w:tc>
      </w:tr>
    </w:tbl>
    <w:p w14:paraId="46DB2BB8" w14:textId="77777777" w:rsidR="00E65E71" w:rsidRPr="003A27AF" w:rsidRDefault="00E65E71" w:rsidP="00E65E71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p w14:paraId="6F7143C9" w14:textId="77777777" w:rsidR="00E65E71" w:rsidRPr="003A27AF" w:rsidRDefault="00E65E71" w:rsidP="00E65E71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p w14:paraId="6742685C" w14:textId="77777777" w:rsidR="00E65E71" w:rsidRPr="00E65E71" w:rsidRDefault="00E65E71" w:rsidP="00E65E71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E65E71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E65E71">
        <w:rPr>
          <w:sz w:val="24"/>
          <w:szCs w:val="24"/>
        </w:rPr>
        <w:t xml:space="preserve">  </w:t>
      </w:r>
    </w:p>
    <w:p w14:paraId="79AA7273" w14:textId="77777777" w:rsidR="00E65E71" w:rsidRDefault="00E65E71" w:rsidP="00E65E71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232A7F1E" w14:textId="77777777" w:rsidTr="00366191">
        <w:tc>
          <w:tcPr>
            <w:tcW w:w="611" w:type="dxa"/>
          </w:tcPr>
          <w:p w14:paraId="1AF5AE99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5E37F122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Poskytnutí finančních prostředků na financování vzdělávacích a volnočasových aktivit občanů Ukrajiny (zapojení finančního daru)</w:t>
            </w:r>
          </w:p>
        </w:tc>
      </w:tr>
    </w:tbl>
    <w:p w14:paraId="305B6C9A" w14:textId="22D81BCA" w:rsidR="00E65E71" w:rsidRDefault="00E65E71" w:rsidP="00E65E71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04DD8340" w14:textId="77777777" w:rsidTr="00366191">
        <w:tc>
          <w:tcPr>
            <w:tcW w:w="611" w:type="dxa"/>
          </w:tcPr>
          <w:p w14:paraId="76113F79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0EBD07B6" w14:textId="77777777" w:rsidR="00E65E71" w:rsidRPr="00645E4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19D">
              <w:rPr>
                <w:rFonts w:ascii="Times New Roman" w:hAnsi="Times New Roman"/>
                <w:sz w:val="24"/>
                <w:szCs w:val="24"/>
              </w:rPr>
              <w:t xml:space="preserve">Aktualizace podmínek Programu </w:t>
            </w:r>
            <w:proofErr w:type="spellStart"/>
            <w:r w:rsidRPr="00C0719D">
              <w:rPr>
                <w:rFonts w:ascii="Times New Roman" w:hAnsi="Times New Roman"/>
                <w:sz w:val="24"/>
                <w:szCs w:val="24"/>
              </w:rPr>
              <w:t>Global</w:t>
            </w:r>
            <w:proofErr w:type="spellEnd"/>
            <w:r w:rsidRPr="00C07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719D">
              <w:rPr>
                <w:rFonts w:ascii="Times New Roman" w:hAnsi="Times New Roman"/>
                <w:sz w:val="24"/>
                <w:szCs w:val="24"/>
              </w:rPr>
              <w:t>Experts</w:t>
            </w:r>
            <w:proofErr w:type="spellEnd"/>
            <w:r w:rsidRPr="00C07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C0719D">
              <w:rPr>
                <w:rFonts w:ascii="Times New Roman" w:hAnsi="Times New Roman"/>
                <w:sz w:val="24"/>
                <w:szCs w:val="24"/>
              </w:rPr>
              <w:t>Podpora příchodu excelentních vědců na univerzity v Moravskoslezském kraji a žádost o mimořádnou dotaci Ostravské univerzitě</w:t>
            </w:r>
          </w:p>
        </w:tc>
      </w:tr>
    </w:tbl>
    <w:p w14:paraId="4100CF38" w14:textId="77777777" w:rsidR="00E65E71" w:rsidRDefault="00E65E71" w:rsidP="00E65E71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61379226" w14:textId="77777777" w:rsidTr="00366191">
        <w:tc>
          <w:tcPr>
            <w:tcW w:w="611" w:type="dxa"/>
          </w:tcPr>
          <w:p w14:paraId="571A6E2F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2C01EEEC" w14:textId="77777777" w:rsidR="00E65E71" w:rsidRPr="00C0719D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Žádost Ostravského centra nové hudby, </w:t>
            </w:r>
            <w:proofErr w:type="spellStart"/>
            <w:r w:rsidRPr="00743A3D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743A3D">
              <w:rPr>
                <w:rFonts w:ascii="Times New Roman" w:hAnsi="Times New Roman"/>
                <w:sz w:val="24"/>
                <w:szCs w:val="24"/>
              </w:rPr>
              <w:t>., o poskytnutí neinvestiční účelové dotace v oblasti kultury</w:t>
            </w:r>
          </w:p>
        </w:tc>
      </w:tr>
    </w:tbl>
    <w:p w14:paraId="2BEEA169" w14:textId="77777777" w:rsidR="00E65E71" w:rsidRPr="003A27AF" w:rsidRDefault="00E65E71" w:rsidP="00E65E71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p w14:paraId="7CB2F84E" w14:textId="77777777" w:rsidR="00E65E71" w:rsidRPr="003A27AF" w:rsidRDefault="00E65E71" w:rsidP="00E65E71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p w14:paraId="78ECCD41" w14:textId="77777777" w:rsidR="00E65E71" w:rsidRPr="00A079AA" w:rsidRDefault="00E65E71" w:rsidP="00E65E71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 Mgr.</w:t>
      </w:r>
      <w:r>
        <w:rPr>
          <w:rFonts w:cs="Arial"/>
          <w:b/>
          <w:bCs/>
          <w:sz w:val="24"/>
          <w:szCs w:val="24"/>
          <w:u w:val="single"/>
        </w:rPr>
        <w:t xml:space="preserve"> Kateřina Šebestová</w:t>
      </w:r>
      <w:r w:rsidRPr="00A079AA">
        <w:rPr>
          <w:rFonts w:cs="Arial"/>
          <w:b/>
          <w:bCs/>
          <w:sz w:val="24"/>
          <w:szCs w:val="24"/>
          <w:u w:val="single"/>
        </w:rPr>
        <w:t>, náměstkyně primátora:</w:t>
      </w:r>
      <w:r w:rsidRPr="00A079AA">
        <w:rPr>
          <w:sz w:val="24"/>
          <w:szCs w:val="24"/>
        </w:rPr>
        <w:t xml:space="preserve">  </w:t>
      </w:r>
    </w:p>
    <w:p w14:paraId="2F8B3FCF" w14:textId="77777777" w:rsidR="00E65E71" w:rsidRDefault="00E65E71" w:rsidP="00E65E71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7B0797E7" w14:textId="77777777" w:rsidTr="00366191">
        <w:tc>
          <w:tcPr>
            <w:tcW w:w="611" w:type="dxa"/>
          </w:tcPr>
          <w:p w14:paraId="0C1BB228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1D8E66B9" w14:textId="77777777" w:rsidR="00E65E71" w:rsidRPr="009D4CF2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CF2">
              <w:rPr>
                <w:rFonts w:ascii="Times New Roman" w:hAnsi="Times New Roman"/>
                <w:sz w:val="24"/>
                <w:szCs w:val="24"/>
              </w:rPr>
              <w:t>Návrh na poskytnutí účelové dotace z rozpočtu statutárního města Ostravy v rámci dotačního programu TVOŘÍME PROSTOR</w:t>
            </w:r>
          </w:p>
        </w:tc>
      </w:tr>
    </w:tbl>
    <w:p w14:paraId="6D5B6ACE" w14:textId="77777777" w:rsidR="00E65E71" w:rsidRPr="003A27AF" w:rsidRDefault="00E65E71" w:rsidP="00E65E71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p w14:paraId="671D64A2" w14:textId="77777777" w:rsidR="00E65E71" w:rsidRPr="003A27AF" w:rsidRDefault="00E65E71" w:rsidP="00E65E71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p w14:paraId="6DAA882B" w14:textId="77777777" w:rsidR="00E65E71" w:rsidRPr="00A079AA" w:rsidRDefault="00E65E71" w:rsidP="00E65E71">
      <w:pPr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Ing. Zbyněk Pražák, Ph.D.</w:t>
      </w:r>
      <w:r w:rsidRPr="00A079AA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4236DA59" w14:textId="77777777" w:rsidR="00E65E71" w:rsidRPr="00A079AA" w:rsidRDefault="00E65E71" w:rsidP="00E65E71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5BF859EC" w14:textId="77777777" w:rsidTr="00366191">
        <w:tc>
          <w:tcPr>
            <w:tcW w:w="611" w:type="dxa"/>
          </w:tcPr>
          <w:p w14:paraId="4D636491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7915FF84" w14:textId="77777777" w:rsidR="00E65E71" w:rsidRPr="00BB1918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6BC6">
              <w:rPr>
                <w:rFonts w:ascii="Times New Roman" w:hAnsi="Times New Roman"/>
                <w:sz w:val="24"/>
                <w:szCs w:val="24"/>
              </w:rPr>
              <w:t>Návrh na uzavření dodatků k veřejnoprávním smlouvám o poskytnutí neinvestiční účelové dotace v oblasti sociální péče a dodatku k veřejnoprávní smlouvě o poskytnutí neinvestiční účelové dotace v oblasti podpora osob s handicapem</w:t>
            </w:r>
          </w:p>
        </w:tc>
      </w:tr>
    </w:tbl>
    <w:p w14:paraId="76FD7AA9" w14:textId="77777777" w:rsidR="00E65E71" w:rsidRPr="003A27AF" w:rsidRDefault="00E65E71" w:rsidP="00E65E71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p w14:paraId="3E622D75" w14:textId="77777777" w:rsidR="00E65E71" w:rsidRPr="003A27AF" w:rsidRDefault="00E65E71" w:rsidP="00E65E71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p w14:paraId="5776AF5A" w14:textId="77777777" w:rsidR="00E65E71" w:rsidRPr="00E65E71" w:rsidRDefault="00E65E71" w:rsidP="00E65E7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E65E71">
        <w:rPr>
          <w:rFonts w:cs="Arial"/>
          <w:b/>
          <w:bCs/>
          <w:sz w:val="24"/>
          <w:szCs w:val="24"/>
          <w:u w:val="single"/>
        </w:rPr>
        <w:t>Předkladatelé Ing. Tomáš Macura, MBA, primátor, a Ing. Karel Malík, náměstek primátora:</w:t>
      </w:r>
    </w:p>
    <w:p w14:paraId="7F320554" w14:textId="77777777" w:rsidR="00E65E71" w:rsidRDefault="00E65E71" w:rsidP="00E65E71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E65E71" w14:paraId="001FEE61" w14:textId="77777777" w:rsidTr="00366191">
        <w:tc>
          <w:tcPr>
            <w:tcW w:w="611" w:type="dxa"/>
          </w:tcPr>
          <w:p w14:paraId="3D036E76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47B183F3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Návrh na udělení souhlasu se zřízením zástavního práva a zákazu zcizení a zatížení k nemovitým věcem ve prospěch České spořitelny, a.s., a pro společnost TKD Ostrava Mošnov, s.r.o.</w:t>
            </w:r>
          </w:p>
        </w:tc>
      </w:tr>
    </w:tbl>
    <w:p w14:paraId="64089E55" w14:textId="545C07E3" w:rsidR="00E65E71" w:rsidRDefault="00E65E71" w:rsidP="00E65E71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63D0F" w:rsidRPr="00E65E71" w14:paraId="70A7DF5B" w14:textId="77777777" w:rsidTr="00885ABE">
        <w:tc>
          <w:tcPr>
            <w:tcW w:w="611" w:type="dxa"/>
          </w:tcPr>
          <w:p w14:paraId="55043814" w14:textId="69917C6B" w:rsidR="00263D0F" w:rsidRPr="00E65E71" w:rsidRDefault="00263D0F" w:rsidP="00885AB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5E71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DE8378D" w14:textId="69F429EC" w:rsidR="00263D0F" w:rsidRPr="00E65E71" w:rsidRDefault="00263D0F" w:rsidP="00885A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D0F">
              <w:rPr>
                <w:rFonts w:ascii="Times New Roman" w:hAnsi="Times New Roman"/>
                <w:sz w:val="24"/>
                <w:szCs w:val="24"/>
              </w:rPr>
              <w:t xml:space="preserve">Návrh na uzavření Dodatku č. 4 ke Kupní smlouvě ev. č. 3155/2020/MJ ve znění Dodatku </w:t>
            </w:r>
            <w:r w:rsidR="002C680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63D0F">
              <w:rPr>
                <w:rFonts w:ascii="Times New Roman" w:hAnsi="Times New Roman"/>
                <w:sz w:val="24"/>
                <w:szCs w:val="24"/>
              </w:rPr>
              <w:t>č. 1 ze dne 15.12.2021, Dodatku č. 2 ze dne 23.</w:t>
            </w:r>
            <w:r w:rsidR="002C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D0F">
              <w:rPr>
                <w:rFonts w:ascii="Times New Roman" w:hAnsi="Times New Roman"/>
                <w:sz w:val="24"/>
                <w:szCs w:val="24"/>
              </w:rPr>
              <w:t>5.</w:t>
            </w:r>
            <w:r w:rsidR="002C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D0F">
              <w:rPr>
                <w:rFonts w:ascii="Times New Roman" w:hAnsi="Times New Roman"/>
                <w:sz w:val="24"/>
                <w:szCs w:val="24"/>
              </w:rPr>
              <w:t xml:space="preserve">2022 a Dodatku č. 3 ze dne 17.10.2022 se společností </w:t>
            </w:r>
            <w:proofErr w:type="spellStart"/>
            <w:r w:rsidRPr="00263D0F">
              <w:rPr>
                <w:rFonts w:ascii="Times New Roman" w:hAnsi="Times New Roman"/>
                <w:sz w:val="24"/>
                <w:szCs w:val="24"/>
              </w:rPr>
              <w:t>Industrial</w:t>
            </w:r>
            <w:proofErr w:type="spellEnd"/>
            <w:r w:rsidRPr="00263D0F">
              <w:rPr>
                <w:rFonts w:ascii="Times New Roman" w:hAnsi="Times New Roman"/>
                <w:sz w:val="24"/>
                <w:szCs w:val="24"/>
              </w:rPr>
              <w:t xml:space="preserve"> Center CR 10 s.r.o.</w:t>
            </w:r>
          </w:p>
        </w:tc>
      </w:tr>
    </w:tbl>
    <w:p w14:paraId="69A75F69" w14:textId="77777777" w:rsidR="00263D0F" w:rsidRPr="003A27AF" w:rsidRDefault="00263D0F" w:rsidP="00E65E71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p w14:paraId="39AF0B55" w14:textId="77777777" w:rsidR="00E65E71" w:rsidRPr="003A27AF" w:rsidRDefault="00E65E71" w:rsidP="00E65E71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p w14:paraId="0B5285B0" w14:textId="77777777" w:rsidR="00E65E71" w:rsidRPr="00E65E71" w:rsidRDefault="00E65E71" w:rsidP="00E65E7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E65E71">
        <w:rPr>
          <w:rFonts w:cs="Arial"/>
          <w:b/>
          <w:bCs/>
          <w:sz w:val="24"/>
          <w:szCs w:val="24"/>
          <w:u w:val="single"/>
        </w:rPr>
        <w:t>Předkladatel Ing. Karel Malík, náměstek primátora:</w:t>
      </w:r>
    </w:p>
    <w:p w14:paraId="77DF6130" w14:textId="77777777" w:rsidR="00E65E71" w:rsidRDefault="00E65E71" w:rsidP="00E65E71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E65E71" w14:paraId="618C68D2" w14:textId="77777777" w:rsidTr="00366191">
        <w:tc>
          <w:tcPr>
            <w:tcW w:w="611" w:type="dxa"/>
          </w:tcPr>
          <w:p w14:paraId="4FA06DBD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14:paraId="589EDCE0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 xml:space="preserve">Návrh darovat nemovité věci v </w:t>
            </w:r>
            <w:proofErr w:type="spellStart"/>
            <w:r w:rsidRPr="00E65E7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sz w:val="24"/>
                <w:szCs w:val="24"/>
              </w:rPr>
              <w:t>. Svinov, obec Ostrava</w:t>
            </w:r>
          </w:p>
        </w:tc>
      </w:tr>
    </w:tbl>
    <w:p w14:paraId="629E2C42" w14:textId="77777777" w:rsidR="00E65E71" w:rsidRP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7B045750" w14:textId="77777777" w:rsidTr="00366191">
        <w:tc>
          <w:tcPr>
            <w:tcW w:w="611" w:type="dxa"/>
          </w:tcPr>
          <w:p w14:paraId="6914D65C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5F708753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koupit a svěřit nemovité věci v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Slezská Ostrava,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Muglinov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v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Kunčičky - obec</w:t>
            </w:r>
            <w:proofErr w:type="gram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Ostrava</w:t>
            </w:r>
          </w:p>
        </w:tc>
      </w:tr>
    </w:tbl>
    <w:p w14:paraId="709681EF" w14:textId="77777777" w:rsidR="00E65E71" w:rsidRPr="00E65E71" w:rsidRDefault="00E65E71" w:rsidP="00E65E7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77934243" w14:textId="77777777" w:rsidTr="00366191">
        <w:tc>
          <w:tcPr>
            <w:tcW w:w="611" w:type="dxa"/>
          </w:tcPr>
          <w:p w14:paraId="5903A0FD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7B43EACA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 xml:space="preserve">Návrh koupit nemovité věci v </w:t>
            </w:r>
            <w:proofErr w:type="spellStart"/>
            <w:r w:rsidRPr="00E65E7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sz w:val="24"/>
                <w:szCs w:val="24"/>
              </w:rPr>
              <w:t>. Moravská Ostrava, obec Ostrava (lokalita Sokolská třída a ul. Muglinovská)</w:t>
            </w:r>
          </w:p>
        </w:tc>
      </w:tr>
    </w:tbl>
    <w:p w14:paraId="35B4217C" w14:textId="77777777" w:rsidR="00E65E71" w:rsidRPr="00E65E71" w:rsidRDefault="00E65E71" w:rsidP="00E65E7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662B24B7" w14:textId="77777777" w:rsidTr="00366191">
        <w:tc>
          <w:tcPr>
            <w:tcW w:w="611" w:type="dxa"/>
          </w:tcPr>
          <w:p w14:paraId="5A757301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66C9C8D9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nekoupit pozemky v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Martinov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 Slezsku a návrh prodat části pozemků v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Pustkovec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, vše obec Ostrava</w:t>
            </w:r>
          </w:p>
        </w:tc>
      </w:tr>
    </w:tbl>
    <w:p w14:paraId="202C724C" w14:textId="77777777" w:rsidR="00E65E71" w:rsidRP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06955017" w14:textId="77777777" w:rsidTr="00366191">
        <w:tc>
          <w:tcPr>
            <w:tcW w:w="611" w:type="dxa"/>
          </w:tcPr>
          <w:p w14:paraId="6429A413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2C885E45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zrušit bod 2) usnesení zastupitelstva města č. 2171/ZM1418/33 ze dne 7. 3. 2018 a návrh koupit spoluvlastnické podíly na částech nemovitých věcí v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. Zábřeh nad Odrou, obec Ostrava</w:t>
            </w:r>
          </w:p>
        </w:tc>
      </w:tr>
    </w:tbl>
    <w:p w14:paraId="292E3FB9" w14:textId="77777777" w:rsidR="00E65E71" w:rsidRP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4C0B0B9A" w14:textId="77777777" w:rsidTr="00366191">
        <w:tc>
          <w:tcPr>
            <w:tcW w:w="611" w:type="dxa"/>
          </w:tcPr>
          <w:p w14:paraId="6E4F6CFA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7814ABAD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 xml:space="preserve">Návrh zrušit bod 1) usnesení zastupitelstva města č. 2041/ZM1822/34 ze dne 18. 5. 2022 a návrh na záměr města prodat nemovitou věc v k. </w:t>
            </w:r>
            <w:proofErr w:type="spellStart"/>
            <w:r w:rsidRPr="00E65E7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E65E71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5EC8E13E" w14:textId="77777777" w:rsidR="00E65E71" w:rsidRP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42D9A44D" w14:textId="77777777" w:rsidTr="00366191">
        <w:tc>
          <w:tcPr>
            <w:tcW w:w="611" w:type="dxa"/>
          </w:tcPr>
          <w:p w14:paraId="5B76009B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59022887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bezúplatně nabýt nemovité věci v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Zábřeh nad Odrou, obec Ostrava, návrh na záměr města prodat část nemovité věci v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Radvanice, obec Ostrava, návrh na záměr města směnit nemovité věci v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Přívoz a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. Moravská Ostrava, obec Ostrava</w:t>
            </w:r>
          </w:p>
        </w:tc>
      </w:tr>
    </w:tbl>
    <w:p w14:paraId="3280EEF9" w14:textId="77777777" w:rsidR="00E65E71" w:rsidRP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0F8F9ABD" w14:textId="77777777" w:rsidTr="00366191">
        <w:tc>
          <w:tcPr>
            <w:tcW w:w="611" w:type="dxa"/>
          </w:tcPr>
          <w:p w14:paraId="175C877F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53C6E016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části pozemku v k. </w:t>
            </w:r>
            <w:proofErr w:type="spellStart"/>
            <w:r w:rsidRPr="00E65E7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E65E71">
              <w:rPr>
                <w:rFonts w:ascii="Times New Roman" w:hAnsi="Times New Roman"/>
                <w:sz w:val="24"/>
                <w:szCs w:val="24"/>
              </w:rPr>
              <w:t xml:space="preserve"> Poruba, obec Ostrava</w:t>
            </w:r>
          </w:p>
        </w:tc>
      </w:tr>
    </w:tbl>
    <w:p w14:paraId="133009F9" w14:textId="77777777" w:rsidR="00E65E71" w:rsidRP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E65E71" w14:paraId="69C3FC8A" w14:textId="77777777" w:rsidTr="00366191">
        <w:tc>
          <w:tcPr>
            <w:tcW w:w="611" w:type="dxa"/>
          </w:tcPr>
          <w:p w14:paraId="34FB499C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14:paraId="2743A955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 xml:space="preserve">Návrh prodat pozemek v k. </w:t>
            </w:r>
            <w:proofErr w:type="spellStart"/>
            <w:r w:rsidRPr="00E65E7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E65E71">
              <w:rPr>
                <w:rFonts w:ascii="Times New Roman" w:hAnsi="Times New Roman"/>
                <w:sz w:val="24"/>
                <w:szCs w:val="24"/>
              </w:rPr>
              <w:t xml:space="preserve"> Stará Bělá, obec Ostrava a návrh zřídit služebnost inženýrské sítě, návrh na záměr města prodat část pozemku v k. </w:t>
            </w:r>
            <w:proofErr w:type="spellStart"/>
            <w:r w:rsidRPr="00E65E7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E65E71">
              <w:rPr>
                <w:rFonts w:ascii="Times New Roman" w:hAnsi="Times New Roman"/>
                <w:sz w:val="24"/>
                <w:szCs w:val="24"/>
              </w:rPr>
              <w:t xml:space="preserve"> Zábřeh-</w:t>
            </w:r>
            <w:proofErr w:type="spellStart"/>
            <w:r w:rsidRPr="00E65E71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E65E71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1EBC3218" w14:textId="77777777" w:rsidR="00E65E71" w:rsidRP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E65E71" w14:paraId="2F8518FA" w14:textId="77777777" w:rsidTr="00366191">
        <w:tc>
          <w:tcPr>
            <w:tcW w:w="611" w:type="dxa"/>
          </w:tcPr>
          <w:p w14:paraId="34DA9524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4098586D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 xml:space="preserve">Návrh města prodat pozemky v k. </w:t>
            </w:r>
            <w:proofErr w:type="spellStart"/>
            <w:r w:rsidRPr="00E65E7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E65E71">
              <w:rPr>
                <w:rFonts w:ascii="Times New Roman" w:hAnsi="Times New Roman"/>
                <w:sz w:val="24"/>
                <w:szCs w:val="24"/>
              </w:rPr>
              <w:t xml:space="preserve"> Moravská Ostrava, obec Ostrava společnosti ČEZ Distribuce a.s. (lokalita Na Karolíně, ul. K </w:t>
            </w:r>
            <w:proofErr w:type="spellStart"/>
            <w:r w:rsidRPr="00E65E71">
              <w:rPr>
                <w:rFonts w:ascii="Times New Roman" w:hAnsi="Times New Roman"/>
                <w:sz w:val="24"/>
                <w:szCs w:val="24"/>
              </w:rPr>
              <w:t>Trojhalí</w:t>
            </w:r>
            <w:proofErr w:type="spellEnd"/>
            <w:r w:rsidRPr="00E65E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201BFE52" w14:textId="77777777" w:rsidR="00E65E71" w:rsidRP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E65E71" w14:paraId="25A532FF" w14:textId="77777777" w:rsidTr="00366191">
        <w:tc>
          <w:tcPr>
            <w:tcW w:w="611" w:type="dxa"/>
          </w:tcPr>
          <w:p w14:paraId="6CF85EE9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14:paraId="0F5E09A8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 část nemovité věci v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Petřkovice u Ostravy, návrh na záměr města neprodat část nemovité věci v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Zábřeh nad Odrou, návrh na záměr města nesměnit nemovité věci v </w:t>
            </w:r>
            <w:proofErr w:type="spellStart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E65E71">
              <w:rPr>
                <w:rFonts w:ascii="Times New Roman" w:hAnsi="Times New Roman"/>
                <w:color w:val="000000"/>
                <w:sz w:val="24"/>
                <w:szCs w:val="24"/>
              </w:rPr>
              <w:t>. Hrabová, vše obec Ostrava</w:t>
            </w:r>
          </w:p>
        </w:tc>
      </w:tr>
    </w:tbl>
    <w:p w14:paraId="4DA2269F" w14:textId="77777777" w:rsidR="00E65E71" w:rsidRPr="00E65E71" w:rsidRDefault="00E65E71" w:rsidP="00E65E71">
      <w:pPr>
        <w:tabs>
          <w:tab w:val="left" w:pos="8222"/>
          <w:tab w:val="left" w:pos="9639"/>
        </w:tabs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E65E71" w14:paraId="1896AA41" w14:textId="77777777" w:rsidTr="00366191">
        <w:tc>
          <w:tcPr>
            <w:tcW w:w="611" w:type="dxa"/>
          </w:tcPr>
          <w:p w14:paraId="60B06E43" w14:textId="77777777" w:rsidR="00E65E71" w:rsidRPr="00E65E71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6B82EBA3" w14:textId="77777777" w:rsidR="00E65E71" w:rsidRPr="00E65E7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E71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E65E7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E65E71">
              <w:rPr>
                <w:rFonts w:ascii="Times New Roman" w:hAnsi="Times New Roman"/>
                <w:sz w:val="24"/>
                <w:szCs w:val="24"/>
              </w:rPr>
              <w:t xml:space="preserve"> Zábřeh nad Odrou, obec Ostrava, návrh bezúplatně nabýt nemovitou věc v k. </w:t>
            </w:r>
            <w:proofErr w:type="spellStart"/>
            <w:r w:rsidRPr="00E65E7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E65E71">
              <w:rPr>
                <w:rFonts w:ascii="Times New Roman" w:hAnsi="Times New Roman"/>
                <w:sz w:val="24"/>
                <w:szCs w:val="24"/>
              </w:rPr>
              <w:t xml:space="preserve"> Poruba, obec Ostrava</w:t>
            </w:r>
          </w:p>
        </w:tc>
      </w:tr>
    </w:tbl>
    <w:p w14:paraId="7D8A51E4" w14:textId="1116FD98" w:rsidR="002F0198" w:rsidRDefault="002F0198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3C29D53B" w14:textId="77777777" w:rsidTr="00366191">
        <w:tc>
          <w:tcPr>
            <w:tcW w:w="611" w:type="dxa"/>
          </w:tcPr>
          <w:p w14:paraId="77A4D30F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0941CB88" w14:textId="05518D0C" w:rsidR="00E65E71" w:rsidRPr="003D51A7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6377">
              <w:rPr>
                <w:rFonts w:ascii="Times New Roman" w:hAnsi="Times New Roman"/>
                <w:sz w:val="24"/>
                <w:szCs w:val="24"/>
              </w:rPr>
              <w:t xml:space="preserve">Návrh na svěření nemovité věci v </w:t>
            </w:r>
            <w:proofErr w:type="spellStart"/>
            <w:r w:rsidRPr="00F96377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96377">
              <w:rPr>
                <w:rFonts w:ascii="Times New Roman" w:hAnsi="Times New Roman"/>
                <w:sz w:val="24"/>
                <w:szCs w:val="24"/>
              </w:rPr>
              <w:t>. Hrušov, obec Ostrava</w:t>
            </w:r>
            <w:r w:rsidR="006C7A8B">
              <w:rPr>
                <w:rFonts w:ascii="Times New Roman" w:hAnsi="Times New Roman"/>
                <w:sz w:val="24"/>
                <w:szCs w:val="24"/>
              </w:rPr>
              <w:t>,</w:t>
            </w:r>
            <w:r w:rsidRPr="00F96377">
              <w:rPr>
                <w:rFonts w:ascii="Times New Roman" w:hAnsi="Times New Roman"/>
                <w:sz w:val="24"/>
                <w:szCs w:val="24"/>
              </w:rPr>
              <w:t xml:space="preserve"> městskému obvodu Slezská Ostrava</w:t>
            </w:r>
          </w:p>
        </w:tc>
      </w:tr>
    </w:tbl>
    <w:p w14:paraId="2BE61472" w14:textId="77777777" w:rsidR="00E65E71" w:rsidRPr="00A079AA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A079AA" w14:paraId="27495CD9" w14:textId="77777777" w:rsidTr="00366191">
        <w:tc>
          <w:tcPr>
            <w:tcW w:w="611" w:type="dxa"/>
          </w:tcPr>
          <w:p w14:paraId="34AB355A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14:paraId="272A92AA" w14:textId="77777777" w:rsidR="00E65E71" w:rsidRPr="0078724A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6859">
              <w:rPr>
                <w:rFonts w:ascii="Times New Roman" w:hAnsi="Times New Roman"/>
                <w:sz w:val="24"/>
                <w:szCs w:val="24"/>
              </w:rPr>
              <w:t xml:space="preserve">Návrh na uzavření smlouvy o bezúplatném převodu pozemku v </w:t>
            </w:r>
            <w:proofErr w:type="spellStart"/>
            <w:r w:rsidRPr="002A685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A6859">
              <w:rPr>
                <w:rFonts w:ascii="Times New Roman" w:hAnsi="Times New Roman"/>
                <w:sz w:val="24"/>
                <w:szCs w:val="24"/>
              </w:rPr>
              <w:t>. Poruba-sever, obec Ostrava</w:t>
            </w:r>
          </w:p>
        </w:tc>
      </w:tr>
    </w:tbl>
    <w:p w14:paraId="5B108AFF" w14:textId="77777777" w:rsidR="00F64EB4" w:rsidRPr="00A079AA" w:rsidRDefault="00F64EB4" w:rsidP="00E65E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A079AA" w14:paraId="4D39DDEB" w14:textId="77777777" w:rsidTr="00366191">
        <w:tc>
          <w:tcPr>
            <w:tcW w:w="611" w:type="dxa"/>
          </w:tcPr>
          <w:p w14:paraId="5BEFDC18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14:paraId="1BDB7590" w14:textId="77777777" w:rsidR="00E65E71" w:rsidRPr="00AC44E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CF2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ve vlastnictví statutárního města Ostravy v k. </w:t>
            </w:r>
            <w:proofErr w:type="spellStart"/>
            <w:r w:rsidRPr="009D4CF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D4CF2">
              <w:rPr>
                <w:rFonts w:ascii="Times New Roman" w:hAnsi="Times New Roman"/>
                <w:sz w:val="24"/>
                <w:szCs w:val="24"/>
              </w:rPr>
              <w:t xml:space="preserve"> Mošnov, obec Mošnov</w:t>
            </w:r>
          </w:p>
        </w:tc>
      </w:tr>
    </w:tbl>
    <w:p w14:paraId="40035A96" w14:textId="77777777" w:rsidR="00E65E71" w:rsidRPr="00A079AA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27B7BFAC" w14:textId="77777777" w:rsidTr="00366191">
        <w:tc>
          <w:tcPr>
            <w:tcW w:w="611" w:type="dxa"/>
          </w:tcPr>
          <w:p w14:paraId="5BB6FAA4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15BA50BA" w14:textId="77777777" w:rsidR="00E65E71" w:rsidRPr="00EA0500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C2D">
              <w:rPr>
                <w:rFonts w:ascii="Times New Roman" w:hAnsi="Times New Roman"/>
                <w:sz w:val="24"/>
                <w:szCs w:val="24"/>
              </w:rPr>
              <w:t xml:space="preserve">Návrh na záměr města prodat a neprodat nemovité věci v k. </w:t>
            </w:r>
            <w:proofErr w:type="spellStart"/>
            <w:r w:rsidRPr="00530C2D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30C2D">
              <w:rPr>
                <w:rFonts w:ascii="Times New Roman" w:hAnsi="Times New Roman"/>
                <w:sz w:val="24"/>
                <w:szCs w:val="24"/>
              </w:rPr>
              <w:t xml:space="preserve"> Moravská Ostrava, obec Ostrava, lokalita Křižíkova</w:t>
            </w:r>
          </w:p>
        </w:tc>
      </w:tr>
    </w:tbl>
    <w:p w14:paraId="4F40E3A1" w14:textId="77777777" w:rsid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5B5B9E73" w14:textId="77777777" w:rsidTr="00366191">
        <w:tc>
          <w:tcPr>
            <w:tcW w:w="611" w:type="dxa"/>
          </w:tcPr>
          <w:p w14:paraId="07696F88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72E8784A" w14:textId="77777777" w:rsidR="00E65E71" w:rsidRPr="00EA0500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9F7">
              <w:rPr>
                <w:rFonts w:ascii="Times New Roman" w:hAnsi="Times New Roman"/>
                <w:sz w:val="24"/>
                <w:szCs w:val="24"/>
              </w:rPr>
              <w:t xml:space="preserve">Návrh na záměr města neprodat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019F7">
              <w:rPr>
                <w:rFonts w:ascii="Times New Roman" w:hAnsi="Times New Roman"/>
                <w:sz w:val="24"/>
                <w:szCs w:val="24"/>
              </w:rPr>
              <w:t xml:space="preserve">ozemky v </w:t>
            </w:r>
            <w:proofErr w:type="spellStart"/>
            <w:r w:rsidRPr="00E019F7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019F7">
              <w:rPr>
                <w:rFonts w:ascii="Times New Roman" w:hAnsi="Times New Roman"/>
                <w:sz w:val="24"/>
                <w:szCs w:val="24"/>
              </w:rPr>
              <w:t>. Třebovice ve Slezsku, obec Ostrava</w:t>
            </w:r>
          </w:p>
        </w:tc>
      </w:tr>
    </w:tbl>
    <w:p w14:paraId="64DA8D73" w14:textId="77777777" w:rsid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5B31A5F1" w14:textId="77777777" w:rsidTr="00366191">
        <w:tc>
          <w:tcPr>
            <w:tcW w:w="611" w:type="dxa"/>
          </w:tcPr>
          <w:p w14:paraId="2F714F4B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28FBB3E8" w14:textId="77777777" w:rsidR="00E65E71" w:rsidRPr="00EA0500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1E1A">
              <w:rPr>
                <w:rFonts w:ascii="Times New Roman" w:hAnsi="Times New Roman"/>
                <w:sz w:val="24"/>
                <w:szCs w:val="24"/>
              </w:rPr>
              <w:t xml:space="preserve">Návrh na koupi pozemků v </w:t>
            </w:r>
            <w:proofErr w:type="spellStart"/>
            <w:r w:rsidRPr="00851E1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51E1A">
              <w:rPr>
                <w:rFonts w:ascii="Times New Roman" w:hAnsi="Times New Roman"/>
                <w:sz w:val="24"/>
                <w:szCs w:val="24"/>
              </w:rPr>
              <w:t>. Stará Plesná, obec Ostrava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51E1A">
              <w:rPr>
                <w:rFonts w:ascii="Times New Roman" w:hAnsi="Times New Roman"/>
                <w:sz w:val="24"/>
                <w:szCs w:val="24"/>
              </w:rPr>
              <w:t xml:space="preserve"> uzavřít kupní smlouv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851E1A">
              <w:rPr>
                <w:rFonts w:ascii="Times New Roman" w:hAnsi="Times New Roman"/>
                <w:sz w:val="24"/>
                <w:szCs w:val="24"/>
              </w:rPr>
              <w:t xml:space="preserve"> se spol. </w:t>
            </w:r>
            <w:proofErr w:type="spellStart"/>
            <w:r w:rsidRPr="00851E1A">
              <w:rPr>
                <w:rFonts w:ascii="Times New Roman" w:hAnsi="Times New Roman"/>
                <w:sz w:val="24"/>
                <w:szCs w:val="24"/>
              </w:rPr>
              <w:t>Abano</w:t>
            </w:r>
            <w:proofErr w:type="spellEnd"/>
            <w:r w:rsidRPr="00851E1A">
              <w:rPr>
                <w:rFonts w:ascii="Times New Roman" w:hAnsi="Times New Roman"/>
                <w:sz w:val="24"/>
                <w:szCs w:val="24"/>
              </w:rPr>
              <w:t xml:space="preserve"> Real s.r.o.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1E1A">
              <w:rPr>
                <w:rFonts w:ascii="Times New Roman" w:hAnsi="Times New Roman"/>
                <w:sz w:val="24"/>
                <w:szCs w:val="24"/>
              </w:rPr>
              <w:t>a svěření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nemovitých věcí</w:t>
            </w:r>
            <w:r w:rsidRPr="00851E1A">
              <w:rPr>
                <w:rFonts w:ascii="Times New Roman" w:hAnsi="Times New Roman"/>
                <w:sz w:val="24"/>
                <w:szCs w:val="24"/>
              </w:rPr>
              <w:t xml:space="preserve"> městskému obvodu Plesná</w:t>
            </w:r>
          </w:p>
        </w:tc>
      </w:tr>
    </w:tbl>
    <w:p w14:paraId="1AB80683" w14:textId="77777777" w:rsid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7194D710" w14:textId="77777777" w:rsidTr="00366191">
        <w:tc>
          <w:tcPr>
            <w:tcW w:w="611" w:type="dxa"/>
          </w:tcPr>
          <w:p w14:paraId="20DEA203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17FA1F70" w14:textId="77777777" w:rsidR="00E65E71" w:rsidRPr="00EA0500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1E1A">
              <w:rPr>
                <w:rFonts w:ascii="Times New Roman" w:hAnsi="Times New Roman"/>
                <w:sz w:val="24"/>
                <w:szCs w:val="24"/>
              </w:rPr>
              <w:t>Návrh dohody o splátkách a uznání dluhu</w:t>
            </w:r>
          </w:p>
        </w:tc>
      </w:tr>
    </w:tbl>
    <w:p w14:paraId="760B76AC" w14:textId="77777777" w:rsid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4EA3EE75" w14:textId="77777777" w:rsidTr="00366191">
        <w:tc>
          <w:tcPr>
            <w:tcW w:w="611" w:type="dxa"/>
          </w:tcPr>
          <w:p w14:paraId="30D49A0C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6726980C" w14:textId="77777777" w:rsidR="00E65E71" w:rsidRPr="00EA0500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Návrh na záměr města zřídit právo stavby na nemovitých věcech v k. </w:t>
            </w:r>
            <w:proofErr w:type="spellStart"/>
            <w:r w:rsidRPr="00743A3D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43A3D">
              <w:rPr>
                <w:rFonts w:ascii="Times New Roman" w:hAnsi="Times New Roman"/>
                <w:sz w:val="24"/>
                <w:szCs w:val="24"/>
              </w:rPr>
              <w:t xml:space="preserve"> Moravská Ostrava, obec Ostrava, ve vlastnictví statutárního města Ostravy</w:t>
            </w:r>
          </w:p>
        </w:tc>
      </w:tr>
    </w:tbl>
    <w:p w14:paraId="01FFE024" w14:textId="77777777" w:rsid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08B9E16A" w14:textId="77777777" w:rsidTr="00366191">
        <w:tc>
          <w:tcPr>
            <w:tcW w:w="611" w:type="dxa"/>
          </w:tcPr>
          <w:p w14:paraId="50466C31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38B1669A" w14:textId="77777777" w:rsidR="00E65E71" w:rsidRPr="00EA0500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769">
              <w:rPr>
                <w:rFonts w:ascii="Times New Roman" w:hAnsi="Times New Roman"/>
                <w:sz w:val="24"/>
                <w:szCs w:val="24"/>
              </w:rPr>
              <w:t xml:space="preserve">Návrh přijmout darem nemovité věci včetně infrastruktury a návrh uzavřít Darovací smlouvu a Smlouvu o zřízení služebnosti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C10769">
              <w:rPr>
                <w:rFonts w:ascii="Times New Roman" w:hAnsi="Times New Roman"/>
                <w:sz w:val="24"/>
                <w:szCs w:val="24"/>
              </w:rPr>
              <w:t xml:space="preserve">DIAMO, s. p., k. </w:t>
            </w:r>
            <w:proofErr w:type="spellStart"/>
            <w:r w:rsidRPr="00C1076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10769">
              <w:rPr>
                <w:rFonts w:ascii="Times New Roman" w:hAnsi="Times New Roman"/>
                <w:sz w:val="24"/>
                <w:szCs w:val="24"/>
              </w:rPr>
              <w:t xml:space="preserve"> Kunčice, obec Ostrava</w:t>
            </w:r>
          </w:p>
        </w:tc>
      </w:tr>
    </w:tbl>
    <w:p w14:paraId="25E4092E" w14:textId="77777777" w:rsidR="00E65E71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2573AB05" w14:textId="77777777" w:rsidTr="00366191">
        <w:tc>
          <w:tcPr>
            <w:tcW w:w="611" w:type="dxa"/>
          </w:tcPr>
          <w:p w14:paraId="3840E727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2CF09AE9" w14:textId="77777777" w:rsidR="00E65E71" w:rsidRPr="00EA0500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1D1">
              <w:rPr>
                <w:rFonts w:ascii="Times New Roman" w:hAnsi="Times New Roman"/>
                <w:sz w:val="24"/>
                <w:szCs w:val="24"/>
              </w:rPr>
              <w:t xml:space="preserve">Návrh města směnit pozemek </w:t>
            </w:r>
            <w:proofErr w:type="spellStart"/>
            <w:r w:rsidRPr="004C61D1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4C61D1">
              <w:rPr>
                <w:rFonts w:ascii="Times New Roman" w:hAnsi="Times New Roman"/>
                <w:sz w:val="24"/>
                <w:szCs w:val="24"/>
              </w:rPr>
              <w:t xml:space="preserve">. č. 110/140 v k. </w:t>
            </w:r>
            <w:proofErr w:type="spellStart"/>
            <w:r w:rsidRPr="004C61D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4C61D1">
              <w:rPr>
                <w:rFonts w:ascii="Times New Roman" w:hAnsi="Times New Roman"/>
                <w:sz w:val="24"/>
                <w:szCs w:val="24"/>
              </w:rPr>
              <w:t xml:space="preserve"> Dubina u Ostravy, obec Ostrava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C61D1">
              <w:rPr>
                <w:rFonts w:ascii="Times New Roman" w:hAnsi="Times New Roman"/>
                <w:sz w:val="24"/>
                <w:szCs w:val="24"/>
              </w:rPr>
              <w:t xml:space="preserve"> za stavby chodníků a komunikací na pozemcích v k. </w:t>
            </w:r>
            <w:proofErr w:type="spellStart"/>
            <w:r w:rsidRPr="004C61D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4C61D1">
              <w:rPr>
                <w:rFonts w:ascii="Times New Roman" w:hAnsi="Times New Roman"/>
                <w:sz w:val="24"/>
                <w:szCs w:val="24"/>
              </w:rPr>
              <w:t xml:space="preserve"> Dubina u Ostravy, obec Ostrava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C61D1">
              <w:rPr>
                <w:rFonts w:ascii="Times New Roman" w:hAnsi="Times New Roman"/>
                <w:sz w:val="24"/>
                <w:szCs w:val="24"/>
              </w:rPr>
              <w:t xml:space="preserve"> se společností </w:t>
            </w:r>
            <w:proofErr w:type="spellStart"/>
            <w:r w:rsidRPr="004C61D1">
              <w:rPr>
                <w:rFonts w:ascii="Times New Roman" w:hAnsi="Times New Roman"/>
                <w:sz w:val="24"/>
                <w:szCs w:val="24"/>
              </w:rPr>
              <w:t>Monkstone</w:t>
            </w:r>
            <w:proofErr w:type="spellEnd"/>
            <w:r w:rsidRPr="004C61D1">
              <w:rPr>
                <w:rFonts w:ascii="Times New Roman" w:hAnsi="Times New Roman"/>
                <w:sz w:val="24"/>
                <w:szCs w:val="24"/>
              </w:rPr>
              <w:t xml:space="preserve"> Ostrava s.r.o.</w:t>
            </w:r>
          </w:p>
        </w:tc>
      </w:tr>
    </w:tbl>
    <w:p w14:paraId="6174B881" w14:textId="77777777" w:rsidR="00E65E71" w:rsidRPr="003A27AF" w:rsidRDefault="00E65E71" w:rsidP="00E65E71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p w14:paraId="55D716F6" w14:textId="77777777" w:rsidR="00E65E71" w:rsidRPr="003A27AF" w:rsidRDefault="00E65E71" w:rsidP="00E65E71">
      <w:pPr>
        <w:rPr>
          <w:rFonts w:cs="Arial"/>
          <w:b/>
          <w:bCs/>
          <w:sz w:val="24"/>
          <w:szCs w:val="24"/>
        </w:rPr>
      </w:pPr>
    </w:p>
    <w:p w14:paraId="3798BD00" w14:textId="77777777" w:rsidR="00E65E71" w:rsidRPr="00A079AA" w:rsidRDefault="00E65E71" w:rsidP="00E65E7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Ing. </w:t>
      </w:r>
      <w:r>
        <w:rPr>
          <w:rFonts w:cs="Arial"/>
          <w:b/>
          <w:bCs/>
          <w:sz w:val="24"/>
          <w:szCs w:val="24"/>
          <w:u w:val="single"/>
        </w:rPr>
        <w:t>Miroslav Svozil</w:t>
      </w:r>
      <w:r w:rsidRPr="00A079AA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79977679" w14:textId="77777777" w:rsidR="00E65E71" w:rsidRDefault="00E65E71" w:rsidP="00E65E71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E65E71" w:rsidRPr="00A079AA" w14:paraId="5F62F036" w14:textId="77777777" w:rsidTr="00366191">
        <w:tc>
          <w:tcPr>
            <w:tcW w:w="611" w:type="dxa"/>
          </w:tcPr>
          <w:p w14:paraId="42A8F91E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6769C2CC" w14:textId="77777777" w:rsidR="00E65E71" w:rsidRPr="003D51A7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DCD">
              <w:rPr>
                <w:rFonts w:ascii="Times New Roman" w:hAnsi="Times New Roman"/>
                <w:sz w:val="24"/>
                <w:szCs w:val="24"/>
              </w:rPr>
              <w:t>Návrh obecně závazné vyhlášky, kterou se vydává cenová mapa stavebních pozemků města Ostravy</w:t>
            </w:r>
          </w:p>
        </w:tc>
      </w:tr>
    </w:tbl>
    <w:p w14:paraId="71A63B3B" w14:textId="77777777" w:rsidR="00E65E71" w:rsidRPr="00A079AA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A079AA" w14:paraId="568FD061" w14:textId="77777777" w:rsidTr="00366191">
        <w:tc>
          <w:tcPr>
            <w:tcW w:w="611" w:type="dxa"/>
          </w:tcPr>
          <w:p w14:paraId="113B2AB1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9" w:type="dxa"/>
          </w:tcPr>
          <w:p w14:paraId="25E17D47" w14:textId="77777777" w:rsidR="00E65E71" w:rsidRPr="0078724A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6BC6">
              <w:rPr>
                <w:rFonts w:ascii="Times New Roman" w:hAnsi="Times New Roman"/>
                <w:sz w:val="24"/>
                <w:szCs w:val="24"/>
              </w:rPr>
              <w:t xml:space="preserve">Návrh obecně závazné vyhlášky, kterou se mění a doplňuje obecně závazná vyhláška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C86BC6">
              <w:rPr>
                <w:rFonts w:ascii="Times New Roman" w:hAnsi="Times New Roman"/>
                <w:sz w:val="24"/>
                <w:szCs w:val="24"/>
              </w:rPr>
              <w:t>č. 19/2021, o místním poplatku za obecní systém odpadového hospodářství, ve znění obecně závazné vyhlášky č. 6/2022</w:t>
            </w:r>
          </w:p>
        </w:tc>
      </w:tr>
    </w:tbl>
    <w:p w14:paraId="6639ECEE" w14:textId="77777777" w:rsidR="00E65E71" w:rsidRPr="00A079AA" w:rsidRDefault="00E65E71" w:rsidP="00E65E7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65E71" w:rsidRPr="00A079AA" w14:paraId="5640EA5D" w14:textId="77777777" w:rsidTr="00366191">
        <w:tc>
          <w:tcPr>
            <w:tcW w:w="611" w:type="dxa"/>
          </w:tcPr>
          <w:p w14:paraId="5743628B" w14:textId="77777777" w:rsidR="00E65E71" w:rsidRPr="00A079AA" w:rsidRDefault="00E65E71" w:rsidP="0036619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9" w:type="dxa"/>
          </w:tcPr>
          <w:p w14:paraId="4F28408B" w14:textId="77777777" w:rsidR="00E65E71" w:rsidRPr="00AC44E1" w:rsidRDefault="00E65E71" w:rsidP="00366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77DB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 15/2021 o místním poplatku za užívání veřejného prostranství, ve znění obecně závazné vyhlášky č. 11/2022 a obecně závazné vyhlášky č. 13/2022</w:t>
            </w:r>
          </w:p>
        </w:tc>
      </w:tr>
    </w:tbl>
    <w:p w14:paraId="3A0B69D7" w14:textId="62E82ABB" w:rsidR="00E65E71" w:rsidRPr="003A27AF" w:rsidRDefault="00E65E71" w:rsidP="00EB4744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  <w:u w:val="single"/>
        </w:rPr>
      </w:pPr>
    </w:p>
    <w:p w14:paraId="7FBC28AA" w14:textId="77777777" w:rsidR="00E65E71" w:rsidRPr="003A27AF" w:rsidRDefault="00E65E71" w:rsidP="00EB4744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  <w:u w:val="single"/>
        </w:rPr>
      </w:pPr>
    </w:p>
    <w:p w14:paraId="0AD2FAC6" w14:textId="1130B39E" w:rsidR="002F0198" w:rsidRPr="00771F4B" w:rsidRDefault="00771F4B" w:rsidP="005F40A2">
      <w:pPr>
        <w:outlineLvl w:val="0"/>
        <w:rPr>
          <w:rFonts w:ascii="Times New Roman" w:hAnsi="Times New Roman"/>
          <w:bCs/>
          <w:sz w:val="24"/>
          <w:szCs w:val="24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sectPr w:rsidR="002F0198" w:rsidRPr="00771F4B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0C9B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47556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5C12"/>
    <w:rsid w:val="003770BF"/>
    <w:rsid w:val="0037722B"/>
    <w:rsid w:val="00381F32"/>
    <w:rsid w:val="0038586E"/>
    <w:rsid w:val="00385D2B"/>
    <w:rsid w:val="00386888"/>
    <w:rsid w:val="00396640"/>
    <w:rsid w:val="003A0D5F"/>
    <w:rsid w:val="003A27A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40351E"/>
    <w:rsid w:val="004204A6"/>
    <w:rsid w:val="00421B3E"/>
    <w:rsid w:val="0042540C"/>
    <w:rsid w:val="00431E7D"/>
    <w:rsid w:val="004370EA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E3739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9311C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1313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12</cp:revision>
  <cp:lastPrinted>2022-12-06T13:19:00Z</cp:lastPrinted>
  <dcterms:created xsi:type="dcterms:W3CDTF">2022-12-01T13:06:00Z</dcterms:created>
  <dcterms:modified xsi:type="dcterms:W3CDTF">2022-12-06T13:21:00Z</dcterms:modified>
</cp:coreProperties>
</file>